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0"/>
        <w:ind w:left="5245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0"/>
        <w:gridCol w:w="2818"/>
        <w:gridCol w:w="2977"/>
        <w:gridCol w:w="3484"/>
        <w:gridCol w:w="401"/>
      </w:tblGrid>
      <w:tr>
        <w:trPr>
          <w:trHeight w:val="645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cs-CZ"/>
              </w:rPr>
            </w:r>
          </w:p>
        </w:tc>
        <w:tc>
          <w:tcPr>
            <w:tcW w:w="927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cs-CZ"/>
              </w:rPr>
              <w:t>PŘIHLÁŠKA STRÁVNÍKA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8"/>
                <w:szCs w:val="48"/>
                <w:lang w:eastAsia="cs-CZ"/>
              </w:rPr>
            </w:r>
          </w:p>
        </w:tc>
      </w:tr>
      <w:tr>
        <w:trPr>
          <w:trHeight w:val="600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STRÁVNÍK: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cs-CZ"/>
              </w:rPr>
              <w:t>Evidenční číslo (V.S.):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401" w:type="dxa"/>
            <w:tcBorders>
              <w:lef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977" w:type="dxa"/>
            <w:tcBorders>
              <w:top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top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PŘÍJMENÍ:</w:t>
            </w:r>
          </w:p>
        </w:tc>
        <w:tc>
          <w:tcPr>
            <w:tcW w:w="646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JMÉNO: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color w:val="000000"/>
                <w:sz w:val="44"/>
                <w:szCs w:val="44"/>
                <w:lang w:eastAsia="cs-CZ"/>
              </w:rPr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BYDLIŠTĚ: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461" w:type="dxa"/>
            <w:gridSpan w:val="2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>
              <w:lef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E-MAIL:</w:t>
            </w:r>
          </w:p>
        </w:tc>
        <w:tc>
          <w:tcPr>
            <w:tcW w:w="6461" w:type="dxa"/>
            <w:gridSpan w:val="2"/>
            <w:tcBorders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563C1"/>
                <w:sz w:val="28"/>
                <w:szCs w:val="28"/>
                <w:u w:val="single"/>
                <w:lang w:eastAsia="cs-CZ"/>
              </w:rPr>
            </w:pPr>
            <w:r>
              <w:rPr>
                <w:rFonts w:eastAsia="Times New Roman" w:cs="Calibri"/>
                <w:color w:val="0563C1"/>
                <w:sz w:val="28"/>
                <w:szCs w:val="28"/>
                <w:u w:val="single"/>
                <w:lang w:eastAsia="cs-CZ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BANKOVNÍ SPOJENÍ: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TELEFON:</w:t>
            </w:r>
          </w:p>
        </w:tc>
        <w:tc>
          <w:tcPr>
            <w:tcW w:w="646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</w:tr>
      <w:tr>
        <w:trPr>
          <w:trHeight w:val="62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5795" w:type="dxa"/>
            <w:gridSpan w:val="2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KONTAKTNÍ OSOBA:</w:t>
            </w:r>
          </w:p>
        </w:tc>
        <w:tc>
          <w:tcPr>
            <w:tcW w:w="3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JMÉNO A PŘÍJMENÍ:</w:t>
            </w:r>
          </w:p>
        </w:tc>
        <w:tc>
          <w:tcPr>
            <w:tcW w:w="6461" w:type="dxa"/>
            <w:gridSpan w:val="2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VZTAH KE STRÁVNÍKOVI: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>
              <w:lef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E-MAIL: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563C1"/>
                <w:u w:val="single"/>
                <w:lang w:eastAsia="cs-CZ"/>
              </w:rPr>
            </w:pPr>
            <w:r>
              <w:rPr>
                <w:rFonts w:eastAsia="Times New Roman" w:cs="Calibri"/>
                <w:color w:val="0563C1"/>
                <w:u w:val="single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TELEFON: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624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927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  <w:t>ADRESA MÍSTA DODÁNÍ STRAVY: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44"/>
                <w:szCs w:val="44"/>
                <w:lang w:eastAsia="cs-CZ"/>
              </w:rPr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STRÁVNÍK:</w:t>
            </w:r>
          </w:p>
        </w:tc>
        <w:tc>
          <w:tcPr>
            <w:tcW w:w="6461" w:type="dxa"/>
            <w:gridSpan w:val="2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>
              <w:lef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 xml:space="preserve">ADRESA DODÁNÍ: 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STRAVA: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PATRO:</w:t>
            </w:r>
          </w:p>
        </w:tc>
        <w:tc>
          <w:tcPr>
            <w:tcW w:w="6461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454" w:hRule="exac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PŘEDÁNY KLÍČE nebo ČIP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48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2818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</w:tr>
      <w:tr>
        <w:trPr>
          <w:trHeight w:val="450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Odběr více obědů* (zakroužkujte)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ANO</w:t>
            </w:r>
          </w:p>
        </w:tc>
        <w:tc>
          <w:tcPr>
            <w:tcW w:w="34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</w:tr>
      <w:tr>
        <w:trPr>
          <w:trHeight w:val="50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  <w:tc>
          <w:tcPr>
            <w:tcW w:w="29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3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315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</w:r>
          </w:p>
        </w:tc>
        <w:tc>
          <w:tcPr>
            <w:tcW w:w="3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  <w:tr>
        <w:trPr>
          <w:trHeight w:val="630" w:hRule="atLeast"/>
        </w:trPr>
        <w:tc>
          <w:tcPr>
            <w:tcW w:w="300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  <w:tc>
          <w:tcPr>
            <w:tcW w:w="281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V Liberci dne:</w:t>
            </w:r>
          </w:p>
        </w:tc>
        <w:tc>
          <w:tcPr>
            <w:tcW w:w="2977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Podpis:</w:t>
            </w:r>
          </w:p>
        </w:tc>
        <w:tc>
          <w:tcPr>
            <w:tcW w:w="34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cs-CZ"/>
              </w:rPr>
            </w:r>
          </w:p>
        </w:tc>
      </w:tr>
    </w:tbl>
    <w:p>
      <w:pPr>
        <w:pStyle w:val="Normal"/>
        <w:spacing w:lineRule="auto" w:line="252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99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mal"/>
      <w:rPr>
        <w:sz w:val="10"/>
        <w:szCs w:val="10"/>
      </w:rPr>
    </w:pPr>
    <w:r>
      <w:rPr/>
      <w:drawing>
        <wp:inline distT="0" distB="0" distL="0" distR="0">
          <wp:extent cx="5995670" cy="227330"/>
          <wp:effectExtent l="0" t="0" r="0" b="0"/>
          <wp:docPr id="5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C:\Users\martin\AppData\Local\Temp\PYihláaka gastro_2024-5.docx</w:t>
    </w:r>
    <w:r>
      <w:rPr>
        <w:sz w:val="10"/>
        <w:szCs w:val="1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mal"/>
      <w:rPr>
        <w:sz w:val="10"/>
        <w:szCs w:val="10"/>
      </w:rPr>
    </w:pPr>
    <w:r>
      <w:rPr/>
      <w:drawing>
        <wp:inline distT="0" distB="0" distL="0" distR="0">
          <wp:extent cx="5995670" cy="227330"/>
          <wp:effectExtent l="0" t="0" r="0" b="0"/>
          <wp:docPr id="6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67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C:\Users\martin\AppData\Local\Temp\PYihláaka gastro_2024-5.docx</w:t>
    </w:r>
    <w:r>
      <w:rPr>
        <w:sz w:val="10"/>
        <w:szCs w:val="1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949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9"/>
      <w:gridCol w:w="3390"/>
      <w:gridCol w:w="2989"/>
    </w:tblGrid>
    <w:tr>
      <w:trPr/>
      <w:tc>
        <w:tcPr>
          <w:tcW w:w="3119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color w:val="0070C0"/>
              <w:sz w:val="16"/>
              <w:szCs w:val="16"/>
            </w:rPr>
          </w:pPr>
          <w:r>
            <w:rPr>
              <w:rFonts w:eastAsia="Calibri" w:cs=""/>
              <w:b/>
              <w:color w:val="0070C0"/>
              <w:kern w:val="0"/>
              <w:sz w:val="16"/>
              <w:szCs w:val="16"/>
              <w:lang w:val="cs-CZ" w:eastAsia="en-US" w:bidi="ar-SA"/>
            </w:rPr>
            <w:t>MCU KOLOSEUM, o.p.s.</w:t>
          </w:r>
          <w:r>
            <w:rPr>
              <w:rFonts w:eastAsia="Calibri" w:cs=""/>
              <w:color w:val="0070C0"/>
              <w:kern w:val="0"/>
              <w:sz w:val="16"/>
              <w:szCs w:val="16"/>
              <w:lang w:val="cs-CZ" w:eastAsia="en-US" w:bidi="ar-SA"/>
            </w:rPr>
            <w:t xml:space="preserve">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 xml:space="preserve">Sídlo: Generála Svobody 83/47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Liberec XIII-Nové Pavlovice, 460 01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Tel.: +420 488 880 192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IČ: 25405080, DIČ: CZ25405080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hyperlink r:id="rId1">
            <w:r>
              <w:rPr>
                <w:rFonts w:eastAsia="Calibri" w:cs=""/>
                <w:kern w:val="0"/>
                <w:sz w:val="16"/>
                <w:szCs w:val="16"/>
                <w:lang w:val="cs-CZ" w:eastAsia="en-US" w:bidi="ar-SA"/>
              </w:rPr>
              <w:t>objednavky@universium.cz</w:t>
            </w:r>
          </w:hyperlink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anna.svandova@universium.cz&gt;</w:t>
          </w:r>
        </w:p>
      </w:tc>
      <w:tc>
        <w:tcPr>
          <w:tcW w:w="3390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sz w:val="16"/>
              <w:szCs w:val="16"/>
            </w:rPr>
          </w:pPr>
          <w:r>
            <w:rPr>
              <w:rFonts w:eastAsia="Calibri" w:cs=""/>
              <w:kern w:val="0"/>
              <w:lang w:val="cs-CZ" w:eastAsia="en-US" w:bidi="ar-SA"/>
            </w:rPr>
            <w:drawing>
              <wp:inline distT="0" distB="0" distL="0" distR="0">
                <wp:extent cx="1562735" cy="574040"/>
                <wp:effectExtent l="0" t="0" r="0" b="0"/>
                <wp:docPr id="1" name="Obrázek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80" w:after="0"/>
            <w:jc w:val="right"/>
            <w:rPr>
              <w:sz w:val="16"/>
              <w:szCs w:val="16"/>
            </w:rPr>
          </w:pPr>
          <w: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203835</wp:posOffset>
                </wp:positionH>
                <wp:positionV relativeFrom="paragraph">
                  <wp:posOffset>635</wp:posOffset>
                </wp:positionV>
                <wp:extent cx="1590675" cy="657225"/>
                <wp:effectExtent l="0" t="0" r="0" b="0"/>
                <wp:wrapSquare wrapText="bothSides"/>
                <wp:docPr id="2" name="Obrázek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 xml:space="preserve">jsme držitelem značky kvality </w:t>
          </w:r>
        </w:p>
      </w:tc>
    </w:tr>
  </w:tbl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Mkatabulky"/>
      <w:tblW w:w="949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9"/>
      <w:gridCol w:w="3390"/>
      <w:gridCol w:w="2989"/>
    </w:tblGrid>
    <w:tr>
      <w:trPr/>
      <w:tc>
        <w:tcPr>
          <w:tcW w:w="3119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left"/>
            <w:rPr>
              <w:color w:val="0070C0"/>
              <w:sz w:val="16"/>
              <w:szCs w:val="16"/>
            </w:rPr>
          </w:pPr>
          <w:r>
            <w:rPr>
              <w:rFonts w:eastAsia="Calibri" w:cs=""/>
              <w:b/>
              <w:color w:val="0070C0"/>
              <w:kern w:val="0"/>
              <w:sz w:val="16"/>
              <w:szCs w:val="16"/>
              <w:lang w:val="cs-CZ" w:eastAsia="en-US" w:bidi="ar-SA"/>
            </w:rPr>
            <w:t>MCU KOLOSEUM, o.p.s.</w:t>
          </w:r>
          <w:r>
            <w:rPr>
              <w:rFonts w:eastAsia="Calibri" w:cs=""/>
              <w:color w:val="0070C0"/>
              <w:kern w:val="0"/>
              <w:sz w:val="16"/>
              <w:szCs w:val="16"/>
              <w:lang w:val="cs-CZ" w:eastAsia="en-US" w:bidi="ar-SA"/>
            </w:rPr>
            <w:t xml:space="preserve">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 xml:space="preserve">Sídlo: Generála Svobody 83/47 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Liberec XIII-Nové Pavlovice, 460 01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Tel.: +420 488 880 192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IČ: 25405080, DIČ: CZ25405080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hyperlink r:id="rId1">
            <w:r>
              <w:rPr>
                <w:rFonts w:eastAsia="Calibri" w:cs=""/>
                <w:kern w:val="0"/>
                <w:sz w:val="16"/>
                <w:szCs w:val="16"/>
                <w:lang w:val="cs-CZ" w:eastAsia="en-US" w:bidi="ar-SA"/>
              </w:rPr>
              <w:t>objednavky@universium.cz</w:t>
            </w:r>
          </w:hyperlink>
        </w:p>
        <w:p>
          <w:pPr>
            <w:pStyle w:val="Normal"/>
            <w:widowControl/>
            <w:spacing w:lineRule="auto" w:line="240" w:before="0" w:after="0"/>
            <w:jc w:val="left"/>
            <w:rPr>
              <w:sz w:val="16"/>
              <w:szCs w:val="16"/>
            </w:rPr>
          </w:pP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>anna.svandova@universium.cz&gt;</w:t>
          </w:r>
        </w:p>
      </w:tc>
      <w:tc>
        <w:tcPr>
          <w:tcW w:w="3390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sz w:val="16"/>
              <w:szCs w:val="16"/>
            </w:rPr>
          </w:pPr>
          <w:r>
            <w:rPr>
              <w:rFonts w:eastAsia="Calibri" w:cs=""/>
              <w:kern w:val="0"/>
              <w:lang w:val="cs-CZ" w:eastAsia="en-US" w:bidi="ar-SA"/>
            </w:rPr>
            <w:drawing>
              <wp:inline distT="0" distB="0" distL="0" distR="0">
                <wp:extent cx="1562735" cy="574040"/>
                <wp:effectExtent l="0" t="0" r="0" b="0"/>
                <wp:docPr id="3" name="Obrázek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574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tcBorders>
            <w:top w:val="nil"/>
            <w:left w:val="nil"/>
            <w:right w:val="nil"/>
          </w:tcBorders>
        </w:tcPr>
        <w:p>
          <w:pPr>
            <w:pStyle w:val="Normal"/>
            <w:widowControl/>
            <w:spacing w:lineRule="auto" w:line="240" w:before="80" w:after="0"/>
            <w:jc w:val="right"/>
            <w:rPr>
              <w:sz w:val="16"/>
              <w:szCs w:val="16"/>
            </w:rPr>
          </w:pPr>
          <w:r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203835</wp:posOffset>
                </wp:positionH>
                <wp:positionV relativeFrom="paragraph">
                  <wp:posOffset>635</wp:posOffset>
                </wp:positionV>
                <wp:extent cx="1590675" cy="657225"/>
                <wp:effectExtent l="0" t="0" r="0" b="0"/>
                <wp:wrapSquare wrapText="bothSides"/>
                <wp:docPr id="4" name="Obrázek 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Calibri" w:cs=""/>
              <w:kern w:val="0"/>
              <w:sz w:val="16"/>
              <w:szCs w:val="16"/>
              <w:lang w:val="cs-CZ" w:eastAsia="en-US" w:bidi="ar-SA"/>
            </w:rPr>
            <w:t xml:space="preserve">jsme držitelem značky kvality </w:t>
          </w:r>
        </w:p>
      </w:tc>
    </w:tr>
  </w:tbl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36f24"/>
    <w:rPr>
      <w:color w:themeColor="hyperlink"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e36f24"/>
    <w:rPr/>
  </w:style>
  <w:style w:type="character" w:styleId="ZpatChar" w:customStyle="1">
    <w:name w:val="Zápatí Char"/>
    <w:basedOn w:val="DefaultParagraphFont"/>
    <w:uiPriority w:val="99"/>
    <w:qFormat/>
    <w:rsid w:val="00e36f2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36f24"/>
    <w:rPr>
      <w:rFonts w:ascii="Tahoma" w:hAnsi="Tahoma" w:cs="Tahoma"/>
      <w:sz w:val="16"/>
      <w:szCs w:val="16"/>
    </w:rPr>
  </w:style>
  <w:style w:type="character" w:styleId="ZpatmalChar" w:customStyle="1">
    <w:name w:val="Zápatí malé Char"/>
    <w:basedOn w:val="ZpatChar"/>
    <w:link w:val="Zpatmal"/>
    <w:qFormat/>
    <w:rsid w:val="00a60a25"/>
    <w:rPr>
      <w:i/>
      <w:color w:themeColor="text1" w:themeTint="a6" w:val="595959"/>
      <w:sz w:val="1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00e5b"/>
    <w:rPr>
      <w:color w:val="605E5C"/>
      <w:shd w:fill="E1DFDD" w:val="clear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e36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e36f2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36f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f24"/>
    <w:pPr>
      <w:spacing w:before="0" w:after="200"/>
      <w:ind w:left="720"/>
      <w:contextualSpacing/>
    </w:pPr>
    <w:rPr/>
  </w:style>
  <w:style w:type="paragraph" w:styleId="Zpatmal" w:customStyle="1">
    <w:name w:val="Zápatí malé"/>
    <w:basedOn w:val="Footer"/>
    <w:link w:val="ZpatmalChar"/>
    <w:qFormat/>
    <w:rsid w:val="00a60a25"/>
    <w:pPr/>
    <w:rPr>
      <w:i/>
      <w:color w:themeColor="text1" w:themeTint="a6" w:val="595959"/>
      <w:sz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e36f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mailto:objednavky@universium.cz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mailto:objednavky@universium.cz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LibreOffice/24.2.1.2$Windows_X86_64 LibreOffice_project/db4def46b0453cc22e2d0305797cf981b68ef5ac</Application>
  <AppVersion>15.0000</AppVersion>
  <Pages>1</Pages>
  <Words>77</Words>
  <Characters>562</Characters>
  <CharactersWithSpaces>642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2024-03-25T14:21:00Z</dcterms:created>
  <dc:creator>Anna Zápotocká</dc:creator>
  <dc:description/>
  <dc:language>cs-CZ</dc:language>
  <cp:lastModifiedBy>Anna Zápotocká</cp:lastModifiedBy>
  <cp:lastPrinted>2024-03-25T14:20:00Z</cp:lastPrinted>
  <dcterms:modified xsi:type="dcterms:W3CDTF">2024-03-25T14:21:00Z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